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A33BFB" w:rsidRPr="005B4B87" w:rsidTr="000A781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A33BFB" w:rsidRDefault="00A33BFB" w:rsidP="000A7816">
            <w:pPr>
              <w:rPr>
                <w:sz w:val="26"/>
                <w:szCs w:val="26"/>
              </w:rPr>
            </w:pPr>
          </w:p>
          <w:p w:rsidR="00A33BFB" w:rsidRPr="007E05D7" w:rsidRDefault="00A33BFB" w:rsidP="000A7816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 xml:space="preserve">Ю.В. </w:t>
            </w:r>
            <w:proofErr w:type="spellStart"/>
            <w:r w:rsidRPr="002C7613">
              <w:rPr>
                <w:sz w:val="26"/>
                <w:szCs w:val="26"/>
              </w:rPr>
              <w:t>Якерсберг</w:t>
            </w:r>
            <w:proofErr w:type="spellEnd"/>
          </w:p>
          <w:p w:rsidR="00A33BFB" w:rsidRPr="0054403E" w:rsidRDefault="00A33BFB" w:rsidP="000A781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A33BFB" w:rsidRDefault="00A33BFB" w:rsidP="00A33BFB">
            <w:pPr>
              <w:rPr>
                <w:sz w:val="26"/>
                <w:szCs w:val="26"/>
                <w:highlight w:val="lightGray"/>
              </w:rPr>
            </w:pPr>
          </w:p>
          <w:p w:rsidR="00A33BFB" w:rsidRPr="005B4B87" w:rsidRDefault="00A33BFB" w:rsidP="00A33B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      » ______________20___ года</w:t>
            </w:r>
          </w:p>
        </w:tc>
      </w:tr>
    </w:tbl>
    <w:p w:rsidR="00A33BFB" w:rsidRDefault="00A33BFB" w:rsidP="00A33BFB">
      <w:pPr>
        <w:rPr>
          <w:sz w:val="20"/>
          <w:szCs w:val="20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Default="00A33BFB" w:rsidP="00A33BFB">
      <w:pPr>
        <w:ind w:right="-32"/>
        <w:jc w:val="center"/>
        <w:rPr>
          <w:b/>
          <w:sz w:val="26"/>
          <w:szCs w:val="26"/>
        </w:rPr>
      </w:pPr>
    </w:p>
    <w:p w:rsidR="00A33BFB" w:rsidRPr="00A56E39" w:rsidRDefault="00A33BFB" w:rsidP="00A33BFB">
      <w:pPr>
        <w:ind w:right="-32"/>
        <w:jc w:val="center"/>
        <w:rPr>
          <w:b/>
          <w:sz w:val="26"/>
          <w:szCs w:val="26"/>
        </w:rPr>
      </w:pPr>
    </w:p>
    <w:p w:rsidR="00A33BFB" w:rsidRDefault="00A33BFB" w:rsidP="00A33BF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A33BFB" w:rsidRDefault="00A33BFB" w:rsidP="00A33BF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A33BFB" w:rsidRPr="00A56E39" w:rsidRDefault="00A33BFB" w:rsidP="00A33BF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33BFB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3BFB" w:rsidRPr="00A56E39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33BFB" w:rsidRPr="00A56E39" w:rsidRDefault="00A33BFB" w:rsidP="00A33BFB">
      <w:pPr>
        <w:rPr>
          <w:sz w:val="26"/>
          <w:szCs w:val="26"/>
        </w:rPr>
      </w:pPr>
    </w:p>
    <w:p w:rsidR="00A33BFB" w:rsidRDefault="00A33BFB" w:rsidP="00A33BFB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>к ведущей группе должностей гражданской службы категории "специалисты".</w:t>
      </w:r>
      <w:r>
        <w:rPr>
          <w:rStyle w:val="FontStyle35"/>
        </w:rPr>
        <w:tab/>
      </w:r>
      <w:r w:rsidRPr="00A33BFB">
        <w:rPr>
          <w:rStyle w:val="FontStyle35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  <w:r>
        <w:rPr>
          <w:rStyle w:val="FontStyle35"/>
        </w:rPr>
        <w:t xml:space="preserve">. </w:t>
      </w:r>
    </w:p>
    <w:p w:rsidR="00D46C81" w:rsidRPr="00D46C81" w:rsidRDefault="00A33BFB" w:rsidP="00D46C81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D46C81" w:rsidRPr="00D46C81">
        <w:rPr>
          <w:rStyle w:val="FontStyle35"/>
        </w:rPr>
        <w:t xml:space="preserve">2. Область профессиональной служебной деятельности государственного налогового инспектора </w:t>
      </w:r>
      <w:r w:rsidR="00D46C81">
        <w:rPr>
          <w:rStyle w:val="FontStyle35"/>
        </w:rPr>
        <w:t xml:space="preserve">юридического </w:t>
      </w:r>
      <w:r w:rsidR="00D46C81" w:rsidRPr="00D46C81">
        <w:rPr>
          <w:rStyle w:val="FontStyle35"/>
        </w:rPr>
        <w:t>отдела: регулирование налоговой деятельности.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3. Вид профессиональной служебной деятельности  государственного налогового инспектора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>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4. Назначение на должно</w:t>
      </w:r>
      <w:r>
        <w:rPr>
          <w:rStyle w:val="FontStyle35"/>
        </w:rPr>
        <w:t>сть и освобождение от должности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>осуществляется приказом</w:t>
      </w:r>
      <w:r w:rsidR="001470BA">
        <w:rPr>
          <w:rStyle w:val="FontStyle35"/>
        </w:rPr>
        <w:t xml:space="preserve"> начальника </w:t>
      </w:r>
      <w:r w:rsidRPr="00D46C81">
        <w:rPr>
          <w:rStyle w:val="FontStyle35"/>
        </w:rPr>
        <w:t xml:space="preserve"> Межрайонной ИФНС России № 24 по Свердловской области (далее – Инспекция).</w:t>
      </w:r>
    </w:p>
    <w:p w:rsid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5. </w:t>
      </w:r>
      <w:r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 xml:space="preserve">непосредственно подчиняется начальнику </w:t>
      </w:r>
      <w:r>
        <w:rPr>
          <w:rStyle w:val="FontStyle35"/>
        </w:rPr>
        <w:t>юридического отдела.</w:t>
      </w:r>
      <w:r w:rsidRPr="00D46C81">
        <w:rPr>
          <w:rStyle w:val="FontStyle35"/>
        </w:rPr>
        <w:tab/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П. Квалификационные требования для замещения должности гражданской службы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6. Для замещения должности  государственного налогового инспектора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>устанавливаются следующие требования.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6.1. Наличие высшего образования – </w:t>
      </w:r>
      <w:proofErr w:type="spellStart"/>
      <w:r w:rsidRPr="00D46C81">
        <w:rPr>
          <w:rStyle w:val="FontStyle35"/>
        </w:rPr>
        <w:t>бакалавриат</w:t>
      </w:r>
      <w:proofErr w:type="spellEnd"/>
      <w:r w:rsidRPr="00D46C81">
        <w:rPr>
          <w:rStyle w:val="FontStyle35"/>
        </w:rPr>
        <w:t xml:space="preserve">, </w:t>
      </w:r>
      <w:proofErr w:type="spellStart"/>
      <w:r w:rsidRPr="00D46C81">
        <w:rPr>
          <w:rStyle w:val="FontStyle35"/>
        </w:rPr>
        <w:t>специалитет</w:t>
      </w:r>
      <w:proofErr w:type="spellEnd"/>
      <w:r w:rsidRPr="00D46C81">
        <w:rPr>
          <w:rStyle w:val="FontStyle35"/>
        </w:rPr>
        <w:t xml:space="preserve"> по направлению </w:t>
      </w:r>
      <w:r w:rsidRPr="00D46C81">
        <w:rPr>
          <w:rStyle w:val="FontStyle35"/>
        </w:rPr>
        <w:lastRenderedPageBreak/>
        <w:t>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6.2. Квалификационные требования к стажу государственной гражданской службы или стажу работы по специальности, направлению подготовки, который не</w:t>
      </w:r>
      <w:r>
        <w:rPr>
          <w:rStyle w:val="FontStyle35"/>
        </w:rPr>
        <w:t>обходим для замещения должности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>– без предъявления требования к стажу.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6.4. Наличие профессиональных знаний: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6.4.1. В сфере законодательства Российской Федерации: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Pr="00D46C81">
        <w:rPr>
          <w:rStyle w:val="FontStyle35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Pr="00D46C81">
        <w:rPr>
          <w:rStyle w:val="FontStyle35"/>
        </w:rPr>
        <w:tab/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D46C81">
        <w:rPr>
          <w:rStyle w:val="FontStyle35"/>
        </w:rPr>
        <w:t>Росатом</w:t>
      </w:r>
      <w:proofErr w:type="spellEnd"/>
      <w:r w:rsidRPr="00D46C81">
        <w:rPr>
          <w:rStyle w:val="FontStyle35"/>
        </w:rPr>
        <w:t xml:space="preserve">» и ее должностных лиц»;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 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</w:t>
      </w:r>
      <w:r w:rsidRPr="00D46C81">
        <w:rPr>
          <w:rStyle w:val="FontStyle35"/>
        </w:rPr>
        <w:lastRenderedPageBreak/>
        <w:t>ФНС России, Управления ФНС России по Свердловской области, начальника Межрайонной ИФНС России № 24 по Свердловской области;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46C81" w:rsidRPr="00D46C81" w:rsidRDefault="0027266E" w:rsidP="00D46C81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 xml:space="preserve">         Г</w:t>
      </w:r>
      <w:r w:rsidR="00D46C81" w:rsidRPr="00D46C81">
        <w:rPr>
          <w:rStyle w:val="FontStyle35"/>
        </w:rPr>
        <w:t xml:space="preserve">осударственный налоговый инспектор </w:t>
      </w:r>
      <w:r w:rsidR="00D46C81">
        <w:rPr>
          <w:rStyle w:val="FontStyle35"/>
        </w:rPr>
        <w:t>юридического отдела</w:t>
      </w:r>
      <w:r>
        <w:rPr>
          <w:rStyle w:val="FontStyle35"/>
        </w:rPr>
        <w:t xml:space="preserve"> </w:t>
      </w:r>
      <w:r w:rsidR="00D46C81" w:rsidRPr="00D46C81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Pr="00D46C81">
        <w:rPr>
          <w:rStyle w:val="FontStyle35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Pr="00D46C81">
        <w:rPr>
          <w:rStyle w:val="FontStyle35"/>
        </w:rPr>
        <w:tab/>
        <w:t xml:space="preserve"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</w:t>
      </w:r>
      <w:r w:rsidRPr="00D46C81">
        <w:rPr>
          <w:rStyle w:val="FontStyle35"/>
        </w:rPr>
        <w:tab/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Pr="00D46C81">
        <w:rPr>
          <w:rStyle w:val="FontStyle35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6.5. Наличие функциональных знаний: 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6.7.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</w:t>
      </w:r>
      <w:r w:rsidRPr="00D46C81">
        <w:rPr>
          <w:rStyle w:val="FontStyle35"/>
        </w:rPr>
        <w:lastRenderedPageBreak/>
        <w:t xml:space="preserve">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интересов налоговых органов в судах,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III. Должностные обязанности, права и ответственность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27266E" w:rsidP="00D46C81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7. Основные права и обязанности</w:t>
      </w:r>
      <w:r w:rsidR="00D46C81" w:rsidRPr="00D46C81">
        <w:rPr>
          <w:rStyle w:val="FontStyle35"/>
        </w:rPr>
        <w:t xml:space="preserve"> государственного налогового инспектора </w:t>
      </w:r>
      <w:r w:rsidR="00D46C81">
        <w:rPr>
          <w:rStyle w:val="FontStyle35"/>
        </w:rPr>
        <w:t>юридического отдела</w:t>
      </w:r>
      <w:r w:rsidR="00D46C81" w:rsidRPr="00D46C81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Исходя из задач и функций, определенных Положением об юридическом отделе, государственный налоговый инспектор </w:t>
      </w:r>
      <w:r>
        <w:rPr>
          <w:rStyle w:val="FontStyle35"/>
        </w:rPr>
        <w:t>юридического отдела</w:t>
      </w:r>
      <w:r w:rsidR="00535DBD">
        <w:rPr>
          <w:rStyle w:val="FontStyle35"/>
        </w:rPr>
        <w:t xml:space="preserve"> </w:t>
      </w:r>
      <w:r w:rsidRPr="00D46C81">
        <w:rPr>
          <w:rStyle w:val="FontStyle35"/>
        </w:rPr>
        <w:t>обязан: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8.2. Исполнять приказы, распоряжения и указания (в том числе в устной форме) </w:t>
      </w:r>
      <w:r w:rsidRPr="00D46C81">
        <w:rPr>
          <w:rStyle w:val="FontStyle35"/>
        </w:rPr>
        <w:lastRenderedPageBreak/>
        <w:t>вышестоящих в порядке подчиненности руководителей, отданные в рамках их должностных полномочий, за исключением незаконных.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8.3. Соблюдать Служебный распорядок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8.8. Осуществлять делопроизводство и хранение документов в установленном порядке.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8.10. Обеспечивать сохранность государственного имущества, находящегося в пользовании.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8.11. Обеспечивать сохранность служебного удостоверения.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8.12. Уведомлять представителя нанимателя об обращениях в целях склонения к совершению коррупционных правонарушений.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46C81">
        <w:rPr>
          <w:rStyle w:val="FontStyle35"/>
        </w:rPr>
        <w:t>доследственных</w:t>
      </w:r>
      <w:proofErr w:type="spellEnd"/>
      <w:r w:rsidRPr="00D46C81">
        <w:rPr>
          <w:rStyle w:val="FontStyle35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</w:t>
      </w:r>
      <w:r w:rsidRPr="00D46C81">
        <w:rPr>
          <w:rStyle w:val="FontStyle35"/>
        </w:rPr>
        <w:lastRenderedPageBreak/>
        <w:t>преступных посягательствах в отношении налоговых органов.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8.13. В пределах своих полномочий и в порядке, установленном действующим законодательством и иными правовыми актами, государственный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д</w:t>
      </w:r>
      <w:r w:rsidRPr="00D46C81">
        <w:rPr>
          <w:rStyle w:val="FontStyle35"/>
        </w:rPr>
        <w:t xml:space="preserve">олжен: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вести </w:t>
      </w:r>
      <w:proofErr w:type="spellStart"/>
      <w:r w:rsidRPr="00D46C81">
        <w:rPr>
          <w:rStyle w:val="FontStyle35"/>
        </w:rPr>
        <w:t>претензионно</w:t>
      </w:r>
      <w:proofErr w:type="spellEnd"/>
      <w:r w:rsidRPr="00D46C81">
        <w:rPr>
          <w:rStyle w:val="FontStyle35"/>
        </w:rPr>
        <w:t xml:space="preserve">-исковую работу Межрайонной ИФНС России № 24 по Свердловской области в порядке, установленном Положением о </w:t>
      </w:r>
      <w:proofErr w:type="spellStart"/>
      <w:r w:rsidRPr="00D46C81">
        <w:rPr>
          <w:rStyle w:val="FontStyle35"/>
        </w:rPr>
        <w:t>претензионно</w:t>
      </w:r>
      <w:proofErr w:type="spellEnd"/>
      <w:r w:rsidRPr="00D46C81">
        <w:rPr>
          <w:rStyle w:val="FontStyle35"/>
        </w:rPr>
        <w:t>-исковой работе в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 готовить ответы на частные определения, представления судов;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проводить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-подготавливать и предъявлять в суды общей юрисдикции и арбитражные суды исковые заявления и заявления по всем основаниям;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подготовке и готовить ответы на письменные обращения налогоплательщиков, граждан и юридических лиц;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консультационную и практическую помощь сотрудникам Инспекции, занятым на контрольной работе;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вести в установленном порядке делопроизводство, хранение и сдачу в архив документов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lastRenderedPageBreak/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изучать, осваивать и практически применять систему ПК «ЭОД»; «АИС-Налог3».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-осуществлять на постоянной основе ведение информационных ресурсов, закрепленных за отделом: «Журнал учета работы по досудебному урегулированию налоговых споров»;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отзывы на исковые заявления в установленном порядке;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</w:t>
      </w:r>
      <w:r w:rsidRPr="00D46C81">
        <w:rPr>
          <w:rStyle w:val="FontStyle35"/>
        </w:rPr>
        <w:lastRenderedPageBreak/>
        <w:t xml:space="preserve">Арбитражным процессуальным кодексом РФ;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D46C81">
        <w:rPr>
          <w:rStyle w:val="FontStyle35"/>
        </w:rPr>
        <w:t>пп</w:t>
      </w:r>
      <w:proofErr w:type="spellEnd"/>
      <w:r w:rsidRPr="00D46C81">
        <w:rPr>
          <w:rStyle w:val="FontStyle35"/>
        </w:rPr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D46C81">
        <w:rPr>
          <w:rStyle w:val="FontStyle35"/>
        </w:rPr>
        <w:t>пп</w:t>
      </w:r>
      <w:proofErr w:type="spellEnd"/>
      <w:r w:rsidRPr="00D46C81">
        <w:rPr>
          <w:rStyle w:val="FontStyle35"/>
        </w:rPr>
        <w:t>. 2 п. 2 ст. 45 Налогового кодекса Российской Федерации, согласовывать в порядке, предусмотренном приказом ФНС России от 14.10.2016 № ММВ-7-18/560@ «Об организации работы по представлению интересов налоговых органов в судах»,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принимать участие в заседании комиссии по возмещению из бюджета сумм НДС, заявленных в налоговых декларациях;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lastRenderedPageBreak/>
        <w:t>-вести переписку по вопросам, относящимся к компетенции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9.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IV. Перечень вопросов, по которым государственный налоговый инспектор юридического отдела</w:t>
      </w:r>
      <w:r w:rsidR="0027266E" w:rsidRPr="00EF0526">
        <w:rPr>
          <w:rStyle w:val="FontStyle35"/>
          <w:b/>
        </w:rPr>
        <w:t xml:space="preserve"> </w:t>
      </w:r>
      <w:r w:rsidRPr="00EF0526">
        <w:rPr>
          <w:rStyle w:val="FontStyle35"/>
          <w:b/>
        </w:rPr>
        <w:t>вправе или обязан самостоятельно принимать управленческие и иные решения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10. При исполнении служебных обязанностей государственный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вправе самостоятельно принимать решения по вопросам: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V. Перечень вопросов, по которым государственный налоговый инспектор юридического отдела</w:t>
      </w:r>
      <w:r w:rsidR="0027266E" w:rsidRPr="00EF0526">
        <w:rPr>
          <w:rStyle w:val="FontStyle35"/>
          <w:b/>
        </w:rPr>
        <w:t xml:space="preserve"> </w:t>
      </w:r>
      <w:r w:rsidRPr="00EF0526">
        <w:rPr>
          <w:rStyle w:val="FontStyle35"/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11.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EF0526">
        <w:rPr>
          <w:rStyle w:val="FontStyle35"/>
        </w:rPr>
        <w:t xml:space="preserve"> </w:t>
      </w:r>
      <w:r w:rsidRPr="00D46C81">
        <w:rPr>
          <w:rStyle w:val="FontStyle35"/>
        </w:rPr>
        <w:t>в соответствии со своей компетенцией вправе участвовать в подготовке (обсуждении) следующих проектов: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12.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EF0526">
        <w:rPr>
          <w:rStyle w:val="FontStyle35"/>
        </w:rPr>
        <w:t xml:space="preserve"> </w:t>
      </w:r>
      <w:r w:rsidRPr="00D46C81">
        <w:rPr>
          <w:rStyle w:val="FontStyle35"/>
        </w:rPr>
        <w:t>в соответствии со своей компетенцией обязан участвовать в подготовке (обсуждении) следующих проектов: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графика отпусков гражданских служащих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отчетности и информаций по вопросам, входящим в компетенцию юридического отдела.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подготовки информации для других отделов Инспекции и руководства Инспекции по вопросам, находящимся в компетенции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 xml:space="preserve">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13. В соответствии со своими должностными обязанностями государственный налоговый инспектор </w:t>
      </w:r>
      <w:r>
        <w:rPr>
          <w:rStyle w:val="FontStyle35"/>
        </w:rPr>
        <w:t>юридического отдела</w:t>
      </w:r>
      <w:r w:rsidR="00535DBD">
        <w:rPr>
          <w:rStyle w:val="FontStyle35"/>
        </w:rPr>
        <w:t xml:space="preserve"> </w:t>
      </w:r>
      <w:r w:rsidRPr="00D46C81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EF0526" w:rsidRDefault="00EF0526" w:rsidP="00EF0526">
      <w:pPr>
        <w:tabs>
          <w:tab w:val="left" w:pos="567"/>
        </w:tabs>
        <w:jc w:val="center"/>
        <w:rPr>
          <w:rStyle w:val="FontStyle35"/>
          <w:b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lastRenderedPageBreak/>
        <w:t>VII. Порядок служебного взаимодействия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14. Взаимодействие  государственного налогового инспектора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15.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 xml:space="preserve">государственные услуги гражданам и организациям не оказывает.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IX. Показатели эффективности и результативности профессиональной служебной деятельности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16. Эффективность професси</w:t>
      </w:r>
      <w:r w:rsidR="0027266E">
        <w:rPr>
          <w:rStyle w:val="FontStyle35"/>
        </w:rPr>
        <w:t>ональной служебной деятельности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оценивается по следующим показателям: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выполняемому объему работы и интенсивности труда, соблюдению служебной дисциплины;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своевременности и оперативности выполнения поручений;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качество выполненной работы;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способности выполнять должностные функции самостоятельно, без помощи руководителя;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Начальник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                                                              Широкова М.Н.</w:t>
      </w:r>
      <w:bookmarkStart w:id="0" w:name="_GoBack"/>
      <w:bookmarkEnd w:id="0"/>
    </w:p>
    <w:sectPr w:rsidR="00D46C81" w:rsidRPr="00D46C81" w:rsidSect="000C1ECA">
      <w:headerReference w:type="default" r:id="rId7"/>
      <w:headerReference w:type="first" r:id="rId8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44E" w:rsidRDefault="0044144E">
      <w:r>
        <w:separator/>
      </w:r>
    </w:p>
  </w:endnote>
  <w:endnote w:type="continuationSeparator" w:id="0">
    <w:p w:rsidR="0044144E" w:rsidRDefault="00441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44E" w:rsidRDefault="0044144E">
      <w:r>
        <w:separator/>
      </w:r>
    </w:p>
  </w:footnote>
  <w:footnote w:type="continuationSeparator" w:id="0">
    <w:p w:rsidR="0044144E" w:rsidRDefault="00441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A82FB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52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226E2" w:rsidRDefault="00EF05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6E2" w:rsidRDefault="00EF0526">
    <w:pPr>
      <w:pStyle w:val="a3"/>
      <w:jc w:val="center"/>
    </w:pPr>
  </w:p>
  <w:p w:rsidR="003226E2" w:rsidRDefault="00EF05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FB"/>
    <w:rsid w:val="001470BA"/>
    <w:rsid w:val="0027266E"/>
    <w:rsid w:val="004121F5"/>
    <w:rsid w:val="0044144E"/>
    <w:rsid w:val="00535DBD"/>
    <w:rsid w:val="007B5561"/>
    <w:rsid w:val="00A33BFB"/>
    <w:rsid w:val="00A82FBC"/>
    <w:rsid w:val="00D46C81"/>
    <w:rsid w:val="00DF6A0D"/>
    <w:rsid w:val="00ED208A"/>
    <w:rsid w:val="00EF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3BFB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B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A33B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33B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A33BFB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A33B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3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BF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A33BFB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A33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3BFB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B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A33B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33B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A33BFB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A33B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3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BF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A33BFB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A33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4651</Words>
  <Characters>26513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Сергеева Анна Александровна</cp:lastModifiedBy>
  <cp:revision>7</cp:revision>
  <dcterms:created xsi:type="dcterms:W3CDTF">2020-10-22T11:36:00Z</dcterms:created>
  <dcterms:modified xsi:type="dcterms:W3CDTF">2022-06-02T11:34:00Z</dcterms:modified>
</cp:coreProperties>
</file>